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14" w:rsidRPr="00AD4014" w:rsidRDefault="00AD4014" w:rsidP="00AD4014">
      <w:pPr>
        <w:widowControl w:val="0"/>
        <w:autoSpaceDE w:val="0"/>
        <w:autoSpaceDN w:val="0"/>
        <w:adjustRightInd w:val="0"/>
        <w:spacing w:after="0" w:line="240" w:lineRule="auto"/>
        <w:ind w:firstLine="16"/>
        <w:jc w:val="both"/>
        <w:rPr>
          <w:rFonts w:ascii="Times New Roman" w:eastAsia="Times New Roman" w:hAnsi="Times New Roman"/>
          <w:b/>
          <w:bCs/>
          <w:sz w:val="20"/>
          <w:szCs w:val="20"/>
          <w:lang w:eastAsia="it-IT"/>
        </w:rPr>
      </w:pPr>
      <w:r w:rsidRPr="00AD4014">
        <w:rPr>
          <w:rFonts w:ascii="Times New Roman" w:eastAsia="Times New Roman" w:hAnsi="Times New Roman"/>
          <w:b/>
          <w:bCs/>
          <w:sz w:val="20"/>
          <w:szCs w:val="20"/>
          <w:lang w:eastAsia="it-IT"/>
        </w:rPr>
        <w:t xml:space="preserve">Allegato 1 – SCHEDA PER L'INDIVIDUAZIONE DEI </w:t>
      </w:r>
      <w:r w:rsidR="00932065">
        <w:rPr>
          <w:rFonts w:ascii="Times New Roman" w:eastAsia="Times New Roman" w:hAnsi="Times New Roman"/>
          <w:b/>
          <w:bCs/>
          <w:sz w:val="20"/>
          <w:szCs w:val="20"/>
          <w:lang w:eastAsia="it-IT"/>
        </w:rPr>
        <w:t>DOCENTI SOPRANNUMERARI A.S. 2020/2021</w:t>
      </w:r>
    </w:p>
    <w:p w:rsidR="00AD4014" w:rsidRDefault="00AD4014" w:rsidP="00AD4014">
      <w:pPr>
        <w:pStyle w:val="Corpodeltesto20"/>
        <w:shd w:val="clear" w:color="auto" w:fill="auto"/>
        <w:spacing w:line="269" w:lineRule="exact"/>
        <w:jc w:val="left"/>
      </w:pPr>
    </w:p>
    <w:p w:rsidR="00AD4014" w:rsidRPr="00710041" w:rsidRDefault="00AD4014" w:rsidP="00AD4014">
      <w:pPr>
        <w:pStyle w:val="Corpodeltesto20"/>
        <w:shd w:val="clear" w:color="auto" w:fill="auto"/>
        <w:spacing w:line="269" w:lineRule="exact"/>
        <w:ind w:left="6237"/>
        <w:jc w:val="left"/>
      </w:pPr>
      <w:r w:rsidRPr="00710041">
        <w:t xml:space="preserve">Al Dirigente Scolastico </w:t>
      </w:r>
    </w:p>
    <w:p w:rsidR="00AD4014" w:rsidRDefault="00AD4014" w:rsidP="00AD4014">
      <w:pPr>
        <w:pStyle w:val="Corpodeltesto20"/>
        <w:shd w:val="clear" w:color="auto" w:fill="auto"/>
        <w:spacing w:line="269" w:lineRule="exact"/>
        <w:ind w:left="6237"/>
        <w:jc w:val="left"/>
      </w:pPr>
      <w:r w:rsidRPr="00710041">
        <w:t>dell’I.</w:t>
      </w:r>
      <w:r>
        <w:t>C. di Casal Velino</w:t>
      </w:r>
    </w:p>
    <w:p w:rsidR="00AD4014" w:rsidRPr="00710041" w:rsidRDefault="00AD4014" w:rsidP="00AD4014">
      <w:pPr>
        <w:pStyle w:val="Corpodeltesto20"/>
        <w:shd w:val="clear" w:color="auto" w:fill="auto"/>
        <w:spacing w:line="269" w:lineRule="exact"/>
        <w:ind w:left="6237"/>
        <w:jc w:val="left"/>
      </w:pPr>
      <w:r>
        <w:t>Casal Velino (Sa)</w:t>
      </w:r>
    </w:p>
    <w:p w:rsidR="00B82DB0" w:rsidRPr="001F7BEA" w:rsidRDefault="00B82DB0" w:rsidP="00A74E93">
      <w:pPr>
        <w:widowControl w:val="0"/>
        <w:autoSpaceDE w:val="0"/>
        <w:autoSpaceDN w:val="0"/>
        <w:adjustRightInd w:val="0"/>
        <w:spacing w:after="0" w:line="240" w:lineRule="auto"/>
        <w:ind w:left="835" w:hanging="835"/>
        <w:jc w:val="center"/>
        <w:rPr>
          <w:rFonts w:ascii="Times New Roman" w:eastAsia="Times New Roman" w:hAnsi="Times New Roman"/>
          <w:sz w:val="20"/>
          <w:szCs w:val="20"/>
          <w:lang w:eastAsia="it-IT"/>
        </w:rPr>
      </w:pPr>
    </w:p>
    <w:p w:rsidR="00B82DB0" w:rsidRPr="001F7BEA" w:rsidRDefault="00B82DB0" w:rsidP="00A74E93">
      <w:pPr>
        <w:widowControl w:val="0"/>
        <w:autoSpaceDE w:val="0"/>
        <w:autoSpaceDN w:val="0"/>
        <w:adjustRightInd w:val="0"/>
        <w:spacing w:after="0" w:line="240" w:lineRule="auto"/>
        <w:ind w:left="835" w:hanging="835"/>
        <w:jc w:val="center"/>
        <w:rPr>
          <w:rFonts w:ascii="Times New Roman" w:eastAsia="Times New Roman" w:hAnsi="Times New Roman"/>
          <w:sz w:val="20"/>
          <w:szCs w:val="20"/>
          <w:lang w:eastAsia="it-IT"/>
        </w:rPr>
      </w:pPr>
    </w:p>
    <w:p w:rsidR="00624303" w:rsidRPr="00AD4014" w:rsidRDefault="00624303" w:rsidP="00A74E93">
      <w:pPr>
        <w:widowControl w:val="0"/>
        <w:autoSpaceDE w:val="0"/>
        <w:autoSpaceDN w:val="0"/>
        <w:adjustRightInd w:val="0"/>
        <w:spacing w:after="0" w:line="240" w:lineRule="auto"/>
        <w:ind w:left="835"/>
        <w:jc w:val="center"/>
        <w:rPr>
          <w:rFonts w:ascii="Times New Roman" w:eastAsia="Times New Roman" w:hAnsi="Times New Roman"/>
          <w:lang w:eastAsia="it-IT"/>
        </w:rPr>
      </w:pPr>
    </w:p>
    <w:p w:rsidR="00624303" w:rsidRPr="00AD4014" w:rsidRDefault="00624303" w:rsidP="00AD4014">
      <w:pPr>
        <w:widowControl w:val="0"/>
        <w:autoSpaceDE w:val="0"/>
        <w:autoSpaceDN w:val="0"/>
        <w:adjustRightInd w:val="0"/>
        <w:spacing w:after="0" w:line="288" w:lineRule="auto"/>
        <w:jc w:val="both"/>
        <w:rPr>
          <w:rFonts w:ascii="Times New Roman" w:eastAsia="Times New Roman" w:hAnsi="Times New Roman"/>
          <w:lang w:eastAsia="it-IT"/>
        </w:rPr>
      </w:pPr>
      <w:r w:rsidRPr="00AD4014">
        <w:rPr>
          <w:rFonts w:ascii="Times New Roman" w:eastAsia="Times New Roman" w:hAnsi="Times New Roman"/>
          <w:lang w:eastAsia="it-IT"/>
        </w:rPr>
        <w:t>Il/La sottoscritto/a  .........................................................................</w:t>
      </w:r>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nato/a ..........</w:t>
      </w:r>
      <w:r w:rsidR="00AD4014">
        <w:rPr>
          <w:rFonts w:ascii="Times New Roman" w:eastAsia="Times New Roman" w:hAnsi="Times New Roman"/>
          <w:lang w:eastAsia="it-IT"/>
        </w:rPr>
        <w:t>....................</w:t>
      </w:r>
      <w:r w:rsidRPr="00AD4014">
        <w:rPr>
          <w:rFonts w:ascii="Times New Roman" w:eastAsia="Times New Roman" w:hAnsi="Times New Roman"/>
          <w:lang w:eastAsia="it-IT"/>
        </w:rPr>
        <w:t>..</w:t>
      </w:r>
      <w:r w:rsidR="001F7BEA">
        <w:rPr>
          <w:rFonts w:ascii="Times New Roman" w:eastAsia="Times New Roman" w:hAnsi="Times New Roman"/>
          <w:lang w:eastAsia="it-IT"/>
        </w:rPr>
        <w:t xml:space="preserve"> (</w:t>
      </w:r>
      <w:proofErr w:type="spellStart"/>
      <w:r w:rsidR="001F7BEA">
        <w:rPr>
          <w:rFonts w:ascii="Times New Roman" w:eastAsia="Times New Roman" w:hAnsi="Times New Roman"/>
          <w:lang w:eastAsia="it-IT"/>
        </w:rPr>
        <w:t>prov</w:t>
      </w:r>
      <w:proofErr w:type="spellEnd"/>
      <w:r w:rsidR="001F7BEA">
        <w:rPr>
          <w:rFonts w:ascii="Times New Roman" w:eastAsia="Times New Roman" w:hAnsi="Times New Roman"/>
          <w:lang w:eastAsia="it-IT"/>
        </w:rPr>
        <w:t>..........</w:t>
      </w:r>
      <w:r w:rsidRPr="00AD4014">
        <w:rPr>
          <w:rFonts w:ascii="Times New Roman" w:eastAsia="Times New Roman" w:hAnsi="Times New Roman"/>
          <w:lang w:eastAsia="it-IT"/>
        </w:rPr>
        <w:t>..)</w:t>
      </w:r>
    </w:p>
    <w:p w:rsidR="00624303" w:rsidRPr="00AD4014" w:rsidRDefault="00624303" w:rsidP="00AD4014">
      <w:pPr>
        <w:widowControl w:val="0"/>
        <w:autoSpaceDE w:val="0"/>
        <w:autoSpaceDN w:val="0"/>
        <w:adjustRightInd w:val="0"/>
        <w:spacing w:after="0" w:line="288" w:lineRule="auto"/>
        <w:jc w:val="both"/>
        <w:rPr>
          <w:rFonts w:ascii="Times New Roman" w:eastAsia="Times New Roman" w:hAnsi="Times New Roman"/>
          <w:lang w:eastAsia="it-IT"/>
        </w:rPr>
      </w:pPr>
      <w:r w:rsidRPr="00AD4014">
        <w:rPr>
          <w:rFonts w:ascii="Times New Roman" w:eastAsia="Times New Roman" w:hAnsi="Times New Roman"/>
          <w:lang w:eastAsia="it-IT"/>
        </w:rPr>
        <w:t>Il .......................................</w:t>
      </w:r>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residente in .......................................................................................................</w:t>
      </w:r>
    </w:p>
    <w:p w:rsidR="00624303" w:rsidRPr="00AD4014" w:rsidRDefault="00624303" w:rsidP="00AD4014">
      <w:pPr>
        <w:widowControl w:val="0"/>
        <w:autoSpaceDE w:val="0"/>
        <w:autoSpaceDN w:val="0"/>
        <w:adjustRightInd w:val="0"/>
        <w:spacing w:after="0" w:line="288" w:lineRule="auto"/>
        <w:jc w:val="both"/>
        <w:rPr>
          <w:rFonts w:ascii="Times New Roman" w:eastAsia="Times New Roman" w:hAnsi="Times New Roman"/>
          <w:lang w:eastAsia="it-IT"/>
        </w:rPr>
      </w:pPr>
      <w:r w:rsidRPr="00AD4014">
        <w:rPr>
          <w:rFonts w:ascii="Times New Roman" w:eastAsia="Times New Roman" w:hAnsi="Times New Roman"/>
          <w:lang w:eastAsia="it-IT"/>
        </w:rPr>
        <w:t xml:space="preserve">Insegnante di scuola.............................................................................................(cl.di </w:t>
      </w:r>
      <w:proofErr w:type="spellStart"/>
      <w:r w:rsidRPr="00AD4014">
        <w:rPr>
          <w:rFonts w:ascii="Times New Roman" w:eastAsia="Times New Roman" w:hAnsi="Times New Roman"/>
          <w:lang w:eastAsia="it-IT"/>
        </w:rPr>
        <w:t>conc</w:t>
      </w:r>
      <w:proofErr w:type="spellEnd"/>
      <w:r w:rsidRPr="00AD4014">
        <w:rPr>
          <w:rFonts w:ascii="Times New Roman" w:eastAsia="Times New Roman" w:hAnsi="Times New Roman"/>
          <w:lang w:eastAsia="it-IT"/>
        </w:rPr>
        <w:t>..................)</w:t>
      </w:r>
    </w:p>
    <w:p w:rsidR="001F7BEA" w:rsidRDefault="00624303" w:rsidP="00AD4014">
      <w:pPr>
        <w:widowControl w:val="0"/>
        <w:autoSpaceDE w:val="0"/>
        <w:autoSpaceDN w:val="0"/>
        <w:adjustRightInd w:val="0"/>
        <w:spacing w:after="0" w:line="288" w:lineRule="auto"/>
        <w:jc w:val="both"/>
        <w:rPr>
          <w:rFonts w:ascii="Times New Roman" w:eastAsia="Times New Roman" w:hAnsi="Times New Roman"/>
          <w:lang w:eastAsia="it-IT"/>
        </w:rPr>
      </w:pPr>
      <w:r w:rsidRPr="00AD4014">
        <w:rPr>
          <w:rFonts w:ascii="Times New Roman" w:eastAsia="Times New Roman" w:hAnsi="Times New Roman"/>
          <w:lang w:eastAsia="it-IT"/>
        </w:rPr>
        <w:t xml:space="preserve">titolare presso </w:t>
      </w:r>
      <w:r w:rsidR="00AD4014" w:rsidRPr="00AD4014">
        <w:rPr>
          <w:rFonts w:ascii="Times New Roman" w:eastAsia="Times New Roman" w:hAnsi="Times New Roman"/>
          <w:lang w:eastAsia="it-IT"/>
        </w:rPr>
        <w:t xml:space="preserve">  </w:t>
      </w:r>
      <w:r w:rsidRPr="00AD4014">
        <w:rPr>
          <w:rFonts w:ascii="Times New Roman" w:eastAsia="Times New Roman" w:hAnsi="Times New Roman"/>
          <w:lang w:eastAsia="it-IT"/>
        </w:rPr>
        <w:t>..........................................................................</w:t>
      </w:r>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di</w:t>
      </w:r>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w:t>
      </w:r>
      <w:r w:rsidR="00AD4014" w:rsidRPr="00AD4014">
        <w:rPr>
          <w:rFonts w:ascii="Times New Roman" w:eastAsia="Times New Roman" w:hAnsi="Times New Roman"/>
          <w:lang w:eastAsia="it-IT"/>
        </w:rPr>
        <w:t>...</w:t>
      </w:r>
      <w:r w:rsidRPr="00AD4014">
        <w:rPr>
          <w:rFonts w:ascii="Times New Roman" w:eastAsia="Times New Roman" w:hAnsi="Times New Roman"/>
          <w:lang w:eastAsia="it-IT"/>
        </w:rPr>
        <w:t>.....................</w:t>
      </w:r>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dall’</w:t>
      </w:r>
      <w:proofErr w:type="spellStart"/>
      <w:r w:rsidR="00AD4014" w:rsidRPr="00AD4014">
        <w:rPr>
          <w:rFonts w:ascii="Times New Roman" w:eastAsia="Times New Roman" w:hAnsi="Times New Roman"/>
          <w:lang w:eastAsia="it-IT"/>
        </w:rPr>
        <w:t>a</w:t>
      </w:r>
      <w:r w:rsidRPr="00AD4014">
        <w:rPr>
          <w:rFonts w:ascii="Times New Roman" w:eastAsia="Times New Roman" w:hAnsi="Times New Roman"/>
          <w:lang w:eastAsia="it-IT"/>
        </w:rPr>
        <w:t>.</w:t>
      </w:r>
      <w:r w:rsidR="00AD4014" w:rsidRPr="00AD4014">
        <w:rPr>
          <w:rFonts w:ascii="Times New Roman" w:eastAsia="Times New Roman" w:hAnsi="Times New Roman"/>
          <w:lang w:eastAsia="it-IT"/>
        </w:rPr>
        <w:t>s</w:t>
      </w:r>
      <w:r w:rsidRPr="00AD4014">
        <w:rPr>
          <w:rFonts w:ascii="Times New Roman" w:eastAsia="Times New Roman" w:hAnsi="Times New Roman"/>
          <w:lang w:eastAsia="it-IT"/>
        </w:rPr>
        <w:t>.</w:t>
      </w:r>
      <w:proofErr w:type="spellEnd"/>
      <w:r w:rsidR="001F7BEA">
        <w:rPr>
          <w:rFonts w:ascii="Times New Roman" w:eastAsia="Times New Roman" w:hAnsi="Times New Roman"/>
          <w:lang w:eastAsia="it-IT"/>
        </w:rPr>
        <w:t xml:space="preserve"> </w:t>
      </w:r>
      <w:r w:rsidRPr="00AD4014">
        <w:rPr>
          <w:rFonts w:ascii="Times New Roman" w:eastAsia="Times New Roman" w:hAnsi="Times New Roman"/>
          <w:lang w:eastAsia="it-IT"/>
        </w:rPr>
        <w:t>................ con dec</w:t>
      </w:r>
      <w:r w:rsidR="00AD4014" w:rsidRPr="00AD4014">
        <w:rPr>
          <w:rFonts w:ascii="Times New Roman" w:eastAsia="Times New Roman" w:hAnsi="Times New Roman"/>
          <w:lang w:eastAsia="it-IT"/>
        </w:rPr>
        <w:t>orrenza</w:t>
      </w:r>
      <w:r w:rsidRPr="00AD4014">
        <w:rPr>
          <w:rFonts w:ascii="Times New Roman" w:eastAsia="Times New Roman" w:hAnsi="Times New Roman"/>
          <w:lang w:eastAsia="it-IT"/>
        </w:rPr>
        <w:t xml:space="preserve"> giuridica  dal ........../............/.........</w:t>
      </w:r>
      <w:r w:rsidR="00AD4014" w:rsidRPr="00AD4014">
        <w:rPr>
          <w:rFonts w:ascii="Times New Roman" w:eastAsia="Times New Roman" w:hAnsi="Times New Roman"/>
          <w:lang w:eastAsia="it-IT"/>
        </w:rPr>
        <w:t xml:space="preserve">  </w:t>
      </w:r>
      <w:r w:rsidR="001F7BEA">
        <w:rPr>
          <w:rFonts w:ascii="Times New Roman" w:eastAsia="Times New Roman" w:hAnsi="Times New Roman"/>
          <w:lang w:eastAsia="it-IT"/>
        </w:rPr>
        <w:t xml:space="preserve">immesso in ruolo ai sensi </w:t>
      </w:r>
      <w:proofErr w:type="spellStart"/>
      <w:r w:rsidR="00AD4014" w:rsidRPr="00AD4014">
        <w:rPr>
          <w:rFonts w:ascii="Times New Roman" w:eastAsia="Times New Roman" w:hAnsi="Times New Roman"/>
          <w:lang w:eastAsia="it-IT"/>
        </w:rPr>
        <w:t>…………………………………</w:t>
      </w:r>
      <w:proofErr w:type="spellEnd"/>
      <w:r w:rsidR="00AD4014" w:rsidRPr="00AD4014">
        <w:rPr>
          <w:rFonts w:ascii="Times New Roman" w:eastAsia="Times New Roman" w:hAnsi="Times New Roman"/>
          <w:lang w:eastAsia="it-IT"/>
        </w:rPr>
        <w:t xml:space="preserve"> </w:t>
      </w:r>
      <w:r w:rsidRPr="00AD4014">
        <w:rPr>
          <w:rFonts w:ascii="Times New Roman" w:eastAsia="Times New Roman" w:hAnsi="Times New Roman"/>
          <w:lang w:eastAsia="it-IT"/>
        </w:rPr>
        <w:t>con effettiva assunzione in servizio dal ……\......\...................</w:t>
      </w:r>
      <w:r w:rsidR="001F7BEA">
        <w:rPr>
          <w:rFonts w:ascii="Times New Roman" w:eastAsia="Times New Roman" w:hAnsi="Times New Roman"/>
          <w:lang w:eastAsia="it-IT"/>
        </w:rPr>
        <w:t>,</w:t>
      </w:r>
    </w:p>
    <w:p w:rsidR="00624303" w:rsidRDefault="00624303" w:rsidP="00AD4014">
      <w:pPr>
        <w:widowControl w:val="0"/>
        <w:autoSpaceDE w:val="0"/>
        <w:autoSpaceDN w:val="0"/>
        <w:adjustRightInd w:val="0"/>
        <w:spacing w:after="0" w:line="288" w:lineRule="auto"/>
        <w:jc w:val="both"/>
        <w:rPr>
          <w:rFonts w:ascii="Times New Roman" w:eastAsia="Times New Roman" w:hAnsi="Times New Roman"/>
          <w:sz w:val="20"/>
          <w:szCs w:val="20"/>
          <w:lang w:eastAsia="it-IT"/>
        </w:rPr>
      </w:pPr>
      <w:r w:rsidRPr="00AD4014">
        <w:rPr>
          <w:rFonts w:ascii="Times New Roman" w:eastAsia="Times New Roman" w:hAnsi="Times New Roman"/>
          <w:lang w:eastAsia="it-IT"/>
        </w:rPr>
        <w:t>ai fini della formulazione della graduatoria</w:t>
      </w:r>
      <w:r w:rsidR="00AD4014" w:rsidRPr="00AD4014">
        <w:rPr>
          <w:rFonts w:ascii="Times New Roman" w:eastAsia="Times New Roman" w:hAnsi="Times New Roman"/>
          <w:lang w:eastAsia="it-IT"/>
        </w:rPr>
        <w:t xml:space="preserve">, </w:t>
      </w:r>
      <w:r w:rsidRPr="00AD4014">
        <w:rPr>
          <w:rFonts w:ascii="Times New Roman" w:eastAsia="Times New Roman" w:hAnsi="Times New Roman"/>
          <w:lang w:eastAsia="it-IT"/>
        </w:rPr>
        <w:t xml:space="preserve"> </w:t>
      </w:r>
      <w:r w:rsidR="00AD4014" w:rsidRPr="001F7BEA">
        <w:rPr>
          <w:rFonts w:ascii="Times New Roman" w:eastAsia="Times New Roman" w:hAnsi="Times New Roman"/>
          <w:sz w:val="18"/>
          <w:szCs w:val="18"/>
          <w:lang w:eastAsia="it-IT"/>
        </w:rPr>
        <w:t>consapevole delle responsabilità civili e penali cui va incontro in caso in caso di dichiarazioni non corrispondenti al vero, ai sensi del D.P.R. 28.12.2000  n. 445, cosi come modificato ed integrato dall’art. 15 della legge 16.1.2003 n.3, e dall’art. 15 comma 1 della legge 183/2011</w:t>
      </w:r>
      <w:r w:rsidR="00AD4014" w:rsidRPr="00AD4014">
        <w:rPr>
          <w:rFonts w:ascii="Times New Roman" w:hAnsi="Times New Roman"/>
          <w:bCs/>
        </w:rPr>
        <w:t xml:space="preserve">, </w:t>
      </w:r>
      <w:r w:rsidRPr="00AD4014">
        <w:rPr>
          <w:rFonts w:ascii="Times New Roman" w:eastAsia="Times New Roman" w:hAnsi="Times New Roman"/>
          <w:lang w:eastAsia="it-IT"/>
        </w:rPr>
        <w:t>dichiara sotto la propria responsabilità</w:t>
      </w:r>
      <w:r w:rsidR="00AD4014" w:rsidRPr="00AD4014">
        <w:rPr>
          <w:rFonts w:ascii="Times New Roman" w:eastAsia="Times New Roman" w:hAnsi="Times New Roman"/>
          <w:lang w:eastAsia="it-IT"/>
        </w:rPr>
        <w:t xml:space="preserve"> di avere diritto al seguente punteggio</w:t>
      </w:r>
      <w:r w:rsidRPr="00B2622D">
        <w:rPr>
          <w:rFonts w:ascii="Times New Roman" w:eastAsia="Times New Roman" w:hAnsi="Times New Roman"/>
          <w:sz w:val="20"/>
          <w:szCs w:val="20"/>
          <w:lang w:eastAsia="it-IT"/>
        </w:rPr>
        <w:t>:</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129"/>
        <w:gridCol w:w="529"/>
        <w:gridCol w:w="658"/>
        <w:gridCol w:w="1190"/>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AD4014" w:rsidRDefault="00624303" w:rsidP="00A74E9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AD4014">
              <w:rPr>
                <w:rFonts w:ascii="Times New Roman" w:eastAsia="Times New Roman" w:hAnsi="Times New Roman"/>
                <w:b/>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1F7BEA">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A71B6B"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A71B6B">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A71B6B">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3)</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D401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r w:rsidR="00624303"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87"/>
        <w:gridCol w:w="1255"/>
        <w:gridCol w:w="1164"/>
      </w:tblGrid>
      <w:tr w:rsidR="00624303" w:rsidRPr="00B2622D" w:rsidTr="00624303">
        <w:trPr>
          <w:trHeight w:val="489"/>
        </w:trPr>
        <w:tc>
          <w:tcPr>
            <w:tcW w:w="3728"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A74E9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43"/>
        <w:gridCol w:w="652"/>
        <w:gridCol w:w="911"/>
      </w:tblGrid>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A74E9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A74E93">
        <w:trPr>
          <w:cantSplit/>
        </w:trPr>
        <w:tc>
          <w:tcPr>
            <w:tcW w:w="4178" w:type="pct"/>
            <w:vAlign w:val="center"/>
          </w:tcPr>
          <w:p w:rsidR="00624303" w:rsidRPr="00B2622D" w:rsidRDefault="00624303" w:rsidP="001F7BE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001F7BEA">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624303" w:rsidRDefault="00624303" w:rsidP="001F7BEA">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A74E9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001F7BEA">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(Punti 5)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001F7BEA">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001F7BEA">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1F7BEA">
            <w:pPr>
              <w:widowControl w:val="0"/>
              <w:autoSpaceDE w:val="0"/>
              <w:autoSpaceDN w:val="0"/>
              <w:adjustRightInd w:val="0"/>
              <w:spacing w:after="0" w:line="240" w:lineRule="auto"/>
              <w:ind w:left="153" w:right="28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B437DF"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B437DF">
        <w:rPr>
          <w:rFonts w:ascii="Times New Roman" w:eastAsia="Times New Roman" w:hAnsi="Times New Roman"/>
          <w:sz w:val="40"/>
          <w:szCs w:val="40"/>
          <w:lang w:eastAsia="it-IT"/>
        </w:rPr>
        <w:t xml:space="preserve">□ </w:t>
      </w:r>
      <w:r w:rsidR="00624303" w:rsidRPr="00624303">
        <w:rPr>
          <w:rFonts w:ascii="Times New Roman" w:eastAsia="Times New Roman" w:hAnsi="Times New Roman"/>
          <w:sz w:val="20"/>
          <w:szCs w:val="20"/>
          <w:lang w:eastAsia="it-IT"/>
        </w:rPr>
        <w:t xml:space="preserve">SI ALLEGA DICHIARAZIONE </w:t>
      </w:r>
      <w:proofErr w:type="spellStart"/>
      <w:r w:rsidR="00624303" w:rsidRPr="00624303">
        <w:rPr>
          <w:rFonts w:ascii="Times New Roman" w:eastAsia="Times New Roman" w:hAnsi="Times New Roman"/>
          <w:sz w:val="20"/>
          <w:szCs w:val="20"/>
          <w:lang w:eastAsia="it-IT"/>
        </w:rPr>
        <w:t>DI</w:t>
      </w:r>
      <w:proofErr w:type="spellEnd"/>
      <w:r w:rsidR="00624303" w:rsidRPr="00624303">
        <w:rPr>
          <w:rFonts w:ascii="Times New Roman" w:eastAsia="Times New Roman" w:hAnsi="Times New Roman"/>
          <w:sz w:val="20"/>
          <w:szCs w:val="20"/>
          <w:lang w:eastAsia="it-IT"/>
        </w:rPr>
        <w:t xml:space="preserve"> PERMANENZA DEI REQUISITI SUI BENEFICI DELLA LEGGE 104.</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8F25BF"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roofErr w:type="spellStart"/>
      <w:r>
        <w:rPr>
          <w:rFonts w:ascii="Times New Roman" w:eastAsia="Times New Roman" w:hAnsi="Times New Roman"/>
          <w:sz w:val="20"/>
          <w:szCs w:val="20"/>
          <w:lang w:eastAsia="it-IT"/>
        </w:rPr>
        <w:t>…</w:t>
      </w:r>
      <w:r w:rsidR="001F7BEA">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p>
    <w:p w:rsidR="008F25BF" w:rsidRPr="00743EBC" w:rsidRDefault="008F25BF" w:rsidP="008F25BF">
      <w:pPr>
        <w:jc w:val="both"/>
        <w:rPr>
          <w:smallCaps/>
          <w:sz w:val="18"/>
          <w:szCs w:val="18"/>
        </w:rPr>
      </w:pPr>
      <w:r>
        <w:rPr>
          <w:rFonts w:ascii="Times New Roman" w:eastAsia="Times New Roman" w:hAnsi="Times New Roman"/>
          <w:sz w:val="20"/>
          <w:szCs w:val="20"/>
          <w:lang w:eastAsia="it-IT"/>
        </w:rPr>
        <w:br w:type="page"/>
      </w: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Premessa</w:t>
      </w:r>
    </w:p>
    <w:p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F25BF" w:rsidRPr="00743EBC" w:rsidRDefault="008F25BF" w:rsidP="008F25BF">
      <w:pPr>
        <w:pStyle w:val="testo"/>
        <w:ind w:left="0" w:firstLine="284"/>
        <w:rPr>
          <w:sz w:val="18"/>
          <w:szCs w:val="18"/>
        </w:rPr>
      </w:pPr>
      <w:r w:rsidRPr="00743EBC">
        <w:rPr>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743EBC">
        <w:rPr>
          <w:sz w:val="18"/>
          <w:szCs w:val="18"/>
        </w:rPr>
        <w:t>restitutio</w:t>
      </w:r>
      <w:proofErr w:type="spellEnd"/>
      <w:r w:rsidRPr="00743EBC">
        <w:rPr>
          <w:sz w:val="18"/>
          <w:szCs w:val="18"/>
        </w:rPr>
        <w:t xml:space="preserve"> in </w:t>
      </w:r>
      <w:proofErr w:type="spellStart"/>
      <w:r w:rsidRPr="00743EBC">
        <w:rPr>
          <w:sz w:val="18"/>
          <w:szCs w:val="18"/>
        </w:rPr>
        <w:t>integrum</w:t>
      </w:r>
      <w:proofErr w:type="spellEnd"/>
      <w:r w:rsidRPr="00743EBC">
        <w:rPr>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743EBC">
        <w:rPr>
          <w:sz w:val="18"/>
          <w:szCs w:val="18"/>
        </w:rPr>
        <w:t>pre-ruolo</w:t>
      </w:r>
      <w:proofErr w:type="spellEnd"/>
      <w:r w:rsidRPr="00743EBC">
        <w:rPr>
          <w:sz w:val="18"/>
          <w:szCs w:val="18"/>
        </w:rPr>
        <w:t xml:space="preserve">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8F25BF" w:rsidRPr="00743EBC" w:rsidRDefault="008F25BF" w:rsidP="008F25BF">
      <w:pPr>
        <w:pStyle w:val="testo"/>
        <w:ind w:left="0" w:firstLine="284"/>
        <w:rPr>
          <w:sz w:val="18"/>
          <w:szCs w:val="18"/>
        </w:rPr>
      </w:pPr>
      <w:r w:rsidRPr="00743EBC">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743EBC">
        <w:rPr>
          <w:sz w:val="18"/>
          <w:szCs w:val="18"/>
        </w:rPr>
        <w:t>pre-ruolo</w:t>
      </w:r>
      <w:proofErr w:type="spellEnd"/>
      <w:r w:rsidRPr="00743EBC">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degli anni del servizio </w:t>
      </w:r>
      <w:proofErr w:type="spellStart"/>
      <w:r w:rsidRPr="00743EBC">
        <w:rPr>
          <w:spacing w:val="-2"/>
          <w:sz w:val="18"/>
          <w:szCs w:val="18"/>
        </w:rPr>
        <w:t>pre-ruolo</w:t>
      </w:r>
      <w:proofErr w:type="spellEnd"/>
      <w:r w:rsidRPr="00743EBC">
        <w:rPr>
          <w:spacing w:val="-2"/>
          <w:sz w:val="18"/>
          <w:szCs w:val="18"/>
        </w:rPr>
        <w:t xml:space="preserve">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8F25BF" w:rsidRPr="00743EBC" w:rsidRDefault="008F25BF" w:rsidP="008F25BF">
      <w:pPr>
        <w:pStyle w:val="testo"/>
        <w:ind w:left="0" w:firstLine="284"/>
        <w:rPr>
          <w:sz w:val="18"/>
          <w:szCs w:val="18"/>
        </w:rPr>
      </w:pPr>
      <w:r w:rsidRPr="00743EBC">
        <w:rPr>
          <w:sz w:val="18"/>
          <w:szCs w:val="18"/>
        </w:rPr>
        <w:t xml:space="preserve">Nel caso della mobilità d’ufficio, ad esempio, il docente che ha prestato 6 anni di servizio </w:t>
      </w:r>
      <w:proofErr w:type="spellStart"/>
      <w:r w:rsidRPr="00743EBC">
        <w:rPr>
          <w:sz w:val="18"/>
          <w:szCs w:val="18"/>
        </w:rPr>
        <w:t>pre-ruolo</w:t>
      </w:r>
      <w:proofErr w:type="spellEnd"/>
      <w:r w:rsidRPr="00743EBC">
        <w:rPr>
          <w:sz w:val="18"/>
          <w:szCs w:val="18"/>
        </w:rPr>
        <w:t>, che viene riconosciuto o riconoscibile ai fini della progressione di carriera nella misura di 5 anni e 4 mesi, ha diritto, per tale servizio, all’attribuzione di punti 16 derivanti dal seguente calcolo:</w:t>
      </w:r>
    </w:p>
    <w:p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8F25BF" w:rsidRPr="00743EBC" w:rsidRDefault="008F25BF" w:rsidP="008F25B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F25BF" w:rsidRPr="00743EBC" w:rsidRDefault="008F25BF" w:rsidP="008F25BF">
      <w:pPr>
        <w:pStyle w:val="testo"/>
        <w:ind w:left="0" w:firstLine="284"/>
        <w:rPr>
          <w:sz w:val="18"/>
          <w:szCs w:val="18"/>
        </w:rPr>
      </w:pPr>
      <w:r w:rsidRPr="00743EBC">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8F25BF" w:rsidRPr="00743EBC" w:rsidRDefault="008F25BF" w:rsidP="008F25B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w:t>
      </w:r>
      <w:r w:rsidRPr="00743EBC">
        <w:rPr>
          <w:sz w:val="18"/>
          <w:szCs w:val="18"/>
        </w:rPr>
        <w:lastRenderedPageBreak/>
        <w:t xml:space="preserve">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743EBC">
        <w:rPr>
          <w:sz w:val="18"/>
          <w:szCs w:val="18"/>
        </w:rPr>
        <w:t>s.i.m.</w:t>
      </w:r>
      <w:proofErr w:type="spellEnd"/>
      <w:r w:rsidRPr="00743EBC">
        <w:rPr>
          <w:sz w:val="18"/>
          <w:szCs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rsidR="008F25BF" w:rsidRDefault="008F25BF" w:rsidP="008F25BF">
      <w:pPr>
        <w:pStyle w:val="testo"/>
        <w:ind w:left="0" w:firstLine="284"/>
        <w:rPr>
          <w:sz w:val="18"/>
          <w:szCs w:val="18"/>
        </w:rPr>
      </w:pPr>
      <w:r w:rsidRPr="00743EBC">
        <w:rPr>
          <w:sz w:val="18"/>
          <w:szCs w:val="18"/>
        </w:rPr>
        <w:t>c) nelle scuole secondarie pareggiate (art. 360 del T.U.).</w:t>
      </w:r>
    </w:p>
    <w:p w:rsidR="008F25BF" w:rsidRDefault="008F25BF" w:rsidP="008F25BF">
      <w:pPr>
        <w:pStyle w:val="testo"/>
        <w:ind w:left="0" w:firstLine="284"/>
        <w:rPr>
          <w:sz w:val="18"/>
          <w:szCs w:val="18"/>
        </w:rPr>
      </w:pP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Note</w:t>
      </w:r>
    </w:p>
    <w:p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743EBC">
        <w:rPr>
          <w:sz w:val="18"/>
          <w:szCs w:val="18"/>
        </w:rPr>
        <w:t>pre</w:t>
      </w:r>
      <w:proofErr w:type="spellEnd"/>
      <w:r w:rsidRPr="00743EBC">
        <w:rPr>
          <w:sz w:val="18"/>
          <w:szCs w:val="18"/>
        </w:rPr>
        <w:t xml:space="preserve"> ruolo e un precedente servizio di altro ruolo è valutato 6 punti per ogni anno per tutti gli anni. Il servizio </w:t>
      </w:r>
      <w:proofErr w:type="spellStart"/>
      <w:r w:rsidRPr="00743EBC">
        <w:rPr>
          <w:sz w:val="18"/>
          <w:szCs w:val="18"/>
        </w:rPr>
        <w:t>pre</w:t>
      </w:r>
      <w:proofErr w:type="spellEnd"/>
      <w:r w:rsidRPr="00743EBC">
        <w:rPr>
          <w:sz w:val="18"/>
          <w:szCs w:val="18"/>
        </w:rPr>
        <w:t xml:space="preserv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743EBC">
        <w:rPr>
          <w:sz w:val="18"/>
          <w:szCs w:val="18"/>
        </w:rPr>
        <w:t>pre-ruolo</w:t>
      </w:r>
      <w:proofErr w:type="spellEnd"/>
      <w:r w:rsidRPr="00743EBC">
        <w:rPr>
          <w:sz w:val="18"/>
          <w:szCs w:val="18"/>
        </w:rPr>
        <w:t xml:space="preserve"> e si valutano come </w:t>
      </w:r>
      <w:proofErr w:type="spellStart"/>
      <w:r w:rsidRPr="00743EBC">
        <w:rPr>
          <w:sz w:val="18"/>
          <w:szCs w:val="18"/>
        </w:rPr>
        <w:t>pre-ruolo</w:t>
      </w:r>
      <w:proofErr w:type="spellEnd"/>
      <w:r w:rsidRPr="00743EBC">
        <w:rPr>
          <w:sz w:val="18"/>
          <w:szCs w:val="18"/>
        </w:rPr>
        <w:t xml:space="preserve">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743EBC">
        <w:rPr>
          <w:sz w:val="18"/>
          <w:szCs w:val="18"/>
        </w:rPr>
        <w:t>pre-ruolo</w:t>
      </w:r>
      <w:proofErr w:type="spellEnd"/>
      <w:r w:rsidRPr="00743EBC">
        <w:rPr>
          <w:sz w:val="18"/>
          <w:szCs w:val="18"/>
        </w:rPr>
        <w:t xml:space="preserve"> e si valutano come </w:t>
      </w:r>
      <w:proofErr w:type="spellStart"/>
      <w:r w:rsidRPr="00743EBC">
        <w:rPr>
          <w:sz w:val="18"/>
          <w:szCs w:val="18"/>
        </w:rPr>
        <w:t>pre-ruolo</w:t>
      </w:r>
      <w:proofErr w:type="spellEnd"/>
      <w:r w:rsidRPr="00743EBC">
        <w:rPr>
          <w:sz w:val="18"/>
          <w:szCs w:val="18"/>
        </w:rPr>
        <w:t xml:space="preserve"> (3 punti per i primi quattro anni e 2 per i successivi) se attualmente si è titolari nella scuola primaria o nella scuola dell’infanzia. Nella misura della presente voce è valutato anche il servizio </w:t>
      </w:r>
      <w:proofErr w:type="spellStart"/>
      <w:r w:rsidRPr="00743EBC">
        <w:rPr>
          <w:sz w:val="18"/>
          <w:szCs w:val="18"/>
        </w:rPr>
        <w:t>pre-ruolo</w:t>
      </w:r>
      <w:proofErr w:type="spellEnd"/>
      <w:r w:rsidRPr="00743EBC">
        <w:rPr>
          <w:sz w:val="18"/>
          <w:szCs w:val="18"/>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743EBC">
        <w:rPr>
          <w:sz w:val="18"/>
          <w:szCs w:val="18"/>
        </w:rPr>
        <w:t>pre-ruolo</w:t>
      </w:r>
      <w:proofErr w:type="spellEnd"/>
      <w:r w:rsidRPr="00743EBC">
        <w:rPr>
          <w:sz w:val="18"/>
          <w:szCs w:val="18"/>
        </w:rPr>
        <w:t xml:space="preserve">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F25BF" w:rsidRPr="00743EBC" w:rsidRDefault="008F25BF" w:rsidP="008F25BF">
      <w:pPr>
        <w:pStyle w:val="testo"/>
        <w:ind w:left="0" w:firstLine="284"/>
        <w:rPr>
          <w:sz w:val="18"/>
          <w:szCs w:val="18"/>
        </w:rPr>
      </w:pPr>
      <w:r w:rsidRPr="00743EBC">
        <w:rPr>
          <w:sz w:val="18"/>
          <w:szCs w:val="18"/>
          <w:vertAlign w:val="superscript"/>
        </w:rPr>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w:t>
      </w:r>
      <w:proofErr w:type="spellStart"/>
      <w:r w:rsidRPr="00743EBC">
        <w:rPr>
          <w:sz w:val="18"/>
          <w:szCs w:val="18"/>
        </w:rPr>
        <w:t>a.s.</w:t>
      </w:r>
      <w:proofErr w:type="spellEnd"/>
      <w:r w:rsidRPr="00743EBC">
        <w:rPr>
          <w:sz w:val="18"/>
          <w:szCs w:val="18"/>
        </w:rPr>
        <w:t xml:space="preserve"> 2009/2010. L’introduzione nell’</w:t>
      </w:r>
      <w:proofErr w:type="spellStart"/>
      <w:r w:rsidRPr="00743EBC">
        <w:rPr>
          <w:sz w:val="18"/>
          <w:szCs w:val="18"/>
        </w:rPr>
        <w:t>a.s.</w:t>
      </w:r>
      <w:proofErr w:type="spellEnd"/>
      <w:r w:rsidRPr="00743EBC">
        <w:rPr>
          <w:sz w:val="18"/>
          <w:szCs w:val="18"/>
        </w:rPr>
        <w:t xml:space="preserve"> 1998/99 dell’organico di circolo, per la scuola primaria, e nell’</w:t>
      </w:r>
      <w:proofErr w:type="spellStart"/>
      <w:r w:rsidRPr="00743EBC">
        <w:rPr>
          <w:sz w:val="18"/>
          <w:szCs w:val="18"/>
        </w:rPr>
        <w:t>a.s.</w:t>
      </w:r>
      <w:proofErr w:type="spellEnd"/>
      <w:r w:rsidRPr="00743EBC">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w:t>
      </w:r>
      <w:r w:rsidRPr="00743EBC">
        <w:rPr>
          <w:sz w:val="18"/>
          <w:szCs w:val="18"/>
        </w:rPr>
        <w:lastRenderedPageBreak/>
        <w:t xml:space="preserve">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743EBC">
        <w:rPr>
          <w:sz w:val="18"/>
          <w:szCs w:val="18"/>
        </w:rPr>
        <w:t>pre-ruolo</w:t>
      </w:r>
      <w:proofErr w:type="spellEnd"/>
      <w:r w:rsidRPr="00743EBC">
        <w:rPr>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F25BF" w:rsidRPr="00743EBC" w:rsidRDefault="008F25BF" w:rsidP="008F25BF">
      <w:pPr>
        <w:pStyle w:val="testo"/>
        <w:ind w:left="0" w:firstLine="284"/>
        <w:rPr>
          <w:sz w:val="18"/>
          <w:szCs w:val="18"/>
        </w:rPr>
      </w:pPr>
      <w:r w:rsidRPr="00743EBC">
        <w:rPr>
          <w:sz w:val="18"/>
          <w:szCs w:val="18"/>
          <w:vertAlign w:val="superscript"/>
        </w:rPr>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8F25BF" w:rsidRPr="00743EBC" w:rsidRDefault="008F25BF" w:rsidP="008F25BF">
      <w:pPr>
        <w:pStyle w:val="testo"/>
        <w:ind w:left="0" w:firstLine="284"/>
        <w:rPr>
          <w:sz w:val="18"/>
          <w:szCs w:val="18"/>
          <w:lang w:eastAsia="en-US"/>
        </w:rPr>
      </w:pPr>
      <w:r w:rsidRPr="00743EBC">
        <w:rPr>
          <w:sz w:val="18"/>
          <w:szCs w:val="18"/>
          <w:lang w:eastAsia="en-US"/>
        </w:rPr>
        <w:t>- entro il quinquennio: Punti 2</w:t>
      </w:r>
    </w:p>
    <w:p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8F25BF" w:rsidRPr="00743EBC" w:rsidRDefault="008F25BF" w:rsidP="008F25BF">
      <w:pPr>
        <w:pStyle w:val="testo"/>
        <w:ind w:left="0" w:firstLine="284"/>
        <w:rPr>
          <w:sz w:val="18"/>
          <w:szCs w:val="18"/>
        </w:rPr>
      </w:pPr>
      <w:r w:rsidRPr="00743EBC">
        <w:rPr>
          <w:sz w:val="18"/>
          <w:szCs w:val="18"/>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w:t>
      </w:r>
      <w:r w:rsidRPr="00743EBC">
        <w:rPr>
          <w:sz w:val="18"/>
          <w:szCs w:val="18"/>
        </w:rPr>
        <w:lastRenderedPageBreak/>
        <w:t>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8F25BF" w:rsidRPr="00743EBC" w:rsidRDefault="008F25BF" w:rsidP="008F25B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743EBC">
        <w:rPr>
          <w:sz w:val="18"/>
          <w:szCs w:val="18"/>
        </w:rPr>
        <w:t>viciniorietà</w:t>
      </w:r>
      <w:proofErr w:type="spellEnd"/>
      <w:r w:rsidRPr="00743EBC">
        <w:rPr>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8F25BF" w:rsidRPr="00743EBC" w:rsidRDefault="008F25BF" w:rsidP="008F25B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w:t>
      </w:r>
      <w:r w:rsidRPr="00743EBC">
        <w:rPr>
          <w:sz w:val="18"/>
          <w:szCs w:val="18"/>
        </w:rPr>
        <w:lastRenderedPageBreak/>
        <w:t>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8F25BF">
        <w:rPr>
          <w:sz w:val="18"/>
          <w:szCs w:val="18"/>
        </w:rPr>
        <w:t>ope</w:t>
      </w:r>
      <w:proofErr w:type="spellEnd"/>
      <w:r w:rsidRPr="008F25BF">
        <w:rPr>
          <w:sz w:val="18"/>
          <w:szCs w:val="18"/>
        </w:rPr>
        <w:t xml:space="preserve"> </w:t>
      </w:r>
      <w:proofErr w:type="spellStart"/>
      <w:r w:rsidRPr="008F25BF">
        <w:rPr>
          <w:sz w:val="18"/>
          <w:szCs w:val="18"/>
        </w:rPr>
        <w:t>legis</w:t>
      </w:r>
      <w:proofErr w:type="spellEnd"/>
      <w:r w:rsidRPr="008F25BF">
        <w:rPr>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1F7BEA">
      <w:pgSz w:w="11906" w:h="16838"/>
      <w:pgMar w:top="709" w:right="1134"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849B4"/>
    <w:rsid w:val="001F7BEA"/>
    <w:rsid w:val="00331A17"/>
    <w:rsid w:val="00340E19"/>
    <w:rsid w:val="003F1E85"/>
    <w:rsid w:val="00624303"/>
    <w:rsid w:val="007D0B8B"/>
    <w:rsid w:val="007E5047"/>
    <w:rsid w:val="00814ABD"/>
    <w:rsid w:val="008F25BF"/>
    <w:rsid w:val="00932065"/>
    <w:rsid w:val="0094538D"/>
    <w:rsid w:val="00A30EC6"/>
    <w:rsid w:val="00A46F7F"/>
    <w:rsid w:val="00A71B6B"/>
    <w:rsid w:val="00A74E93"/>
    <w:rsid w:val="00AD4014"/>
    <w:rsid w:val="00B437DF"/>
    <w:rsid w:val="00B82DB0"/>
    <w:rsid w:val="00C83212"/>
    <w:rsid w:val="00D41FF1"/>
    <w:rsid w:val="00D76781"/>
    <w:rsid w:val="00E244CE"/>
    <w:rsid w:val="00F12A65"/>
    <w:rsid w:val="00F206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character" w:customStyle="1" w:styleId="Corpodeltesto2">
    <w:name w:val="Corpo del testo (2)_"/>
    <w:link w:val="Corpodeltesto20"/>
    <w:rsid w:val="00AD4014"/>
    <w:rPr>
      <w:rFonts w:ascii="Times New Roman" w:eastAsia="Times New Roman" w:hAnsi="Times New Roman"/>
      <w:b/>
      <w:bCs/>
      <w:shd w:val="clear" w:color="auto" w:fill="FFFFFF"/>
    </w:rPr>
  </w:style>
  <w:style w:type="paragraph" w:customStyle="1" w:styleId="Corpodeltesto20">
    <w:name w:val="Corpo del testo (2)"/>
    <w:basedOn w:val="Normale"/>
    <w:link w:val="Corpodeltesto2"/>
    <w:rsid w:val="00AD4014"/>
    <w:pPr>
      <w:widowControl w:val="0"/>
      <w:shd w:val="clear" w:color="auto" w:fill="FFFFFF"/>
      <w:spacing w:after="0" w:line="0" w:lineRule="atLeast"/>
      <w:jc w:val="right"/>
    </w:pPr>
    <w:rPr>
      <w:rFonts w:ascii="Times New Roman" w:eastAsia="Times New Roman" w:hAnsi="Times New Roman"/>
      <w:b/>
      <w:bCs/>
      <w:sz w:val="20"/>
      <w:szCs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7908</Words>
  <Characters>45082</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2021-03-23T11:21:00Z</dcterms:created>
  <dcterms:modified xsi:type="dcterms:W3CDTF">2021-03-23T11:21:00Z</dcterms:modified>
</cp:coreProperties>
</file>