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Default="00CF3EEC">
      <w:pPr>
        <w:pStyle w:val="Corpodeltesto"/>
        <w:ind w:left="115"/>
      </w:pPr>
      <w:r>
        <w:rPr>
          <w:noProof/>
          <w:lang w:bidi="ar-SA"/>
        </w:rPr>
        <w:drawing>
          <wp:inline distT="0" distB="0" distL="0" distR="0">
            <wp:extent cx="6081075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7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36" w:rsidRDefault="00CF3EEC">
      <w:pPr>
        <w:spacing w:before="104"/>
        <w:ind w:left="1139" w:right="1139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A00636" w:rsidRDefault="00CF3EEC">
      <w:pPr>
        <w:spacing w:before="1"/>
        <w:ind w:left="1138" w:right="1139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A00636" w:rsidRDefault="00CF3EEC">
      <w:pPr>
        <w:spacing w:before="6"/>
        <w:ind w:left="1139" w:right="1139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  <w:hyperlink r:id="rId8">
        <w:r>
          <w:rPr>
            <w:i/>
            <w:color w:val="0000FF"/>
            <w:sz w:val="16"/>
            <w:u w:val="single" w:color="0000FF"/>
          </w:rPr>
          <w:t>SAIC8AN005@istruzione.it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– </w:t>
      </w:r>
      <w:hyperlink r:id="rId9">
        <w:r>
          <w:rPr>
            <w:i/>
            <w:color w:val="0000FF"/>
            <w:sz w:val="16"/>
            <w:u w:val="single" w:color="0000FF"/>
          </w:rPr>
          <w:t>SAIC8AN005@PEC.ISTRUZIONE.IT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- </w:t>
      </w:r>
      <w:hyperlink r:id="rId10" w:history="1">
        <w:r w:rsidR="00F6185D" w:rsidRPr="00B01BE8">
          <w:rPr>
            <w:rStyle w:val="Collegamentoipertestuale"/>
            <w:i/>
            <w:sz w:val="16"/>
            <w:u w:color="0000FF"/>
          </w:rPr>
          <w:t>www.icscasalvelino.edu.it</w:t>
        </w:r>
      </w:hyperlink>
    </w:p>
    <w:p w:rsidR="00A00636" w:rsidRDefault="00A00636">
      <w:pPr>
        <w:pStyle w:val="Corpodeltesto"/>
        <w:rPr>
          <w:i/>
        </w:rPr>
      </w:pPr>
    </w:p>
    <w:p w:rsidR="00A00636" w:rsidRDefault="00A00636">
      <w:pPr>
        <w:pStyle w:val="Corpodeltesto"/>
        <w:spacing w:before="5"/>
        <w:rPr>
          <w:i/>
          <w:sz w:val="18"/>
        </w:rPr>
      </w:pPr>
    </w:p>
    <w:p w:rsidR="00A00636" w:rsidRDefault="00CF3EEC" w:rsidP="00714DDF">
      <w:pPr>
        <w:pStyle w:val="Corpodeltesto"/>
        <w:tabs>
          <w:tab w:val="left" w:pos="7189"/>
        </w:tabs>
      </w:pPr>
      <w:r>
        <w:t>Prot.</w:t>
      </w:r>
      <w:r>
        <w:rPr>
          <w:spacing w:val="-1"/>
        </w:rPr>
        <w:t xml:space="preserve"> </w:t>
      </w:r>
      <w:r>
        <w:t xml:space="preserve">n. </w:t>
      </w:r>
      <w:r w:rsidR="00D63DBE">
        <w:rPr>
          <w:spacing w:val="2"/>
        </w:rPr>
        <w:t>1226</w:t>
      </w:r>
      <w:r>
        <w:t>/</w:t>
      </w:r>
      <w:r w:rsidR="00AC1FCE">
        <w:t>II.11</w:t>
      </w:r>
      <w:r>
        <w:t xml:space="preserve"> </w:t>
      </w:r>
      <w:r>
        <w:tab/>
        <w:t xml:space="preserve">Casal Velino, </w:t>
      </w:r>
      <w:r w:rsidR="009E3B8F">
        <w:t xml:space="preserve">   </w:t>
      </w:r>
      <w:r w:rsidR="00726B00">
        <w:t>1</w:t>
      </w:r>
      <w:r w:rsidR="006D4D2C">
        <w:t>6</w:t>
      </w:r>
      <w:r w:rsidR="00726B00">
        <w:t>/04/2020</w:t>
      </w:r>
    </w:p>
    <w:p w:rsidR="00A00636" w:rsidRDefault="00A00636">
      <w:pPr>
        <w:pStyle w:val="Corpodeltesto"/>
        <w:spacing w:before="8"/>
        <w:rPr>
          <w:sz w:val="23"/>
        </w:rPr>
      </w:pPr>
    </w:p>
    <w:p w:rsidR="00B96B42" w:rsidRPr="0021039A" w:rsidRDefault="0021039A" w:rsidP="0021039A">
      <w:pPr>
        <w:pStyle w:val="Corpodeltesto"/>
        <w:jc w:val="right"/>
        <w:rPr>
          <w:b/>
        </w:rPr>
      </w:pPr>
      <w:r w:rsidRPr="0021039A">
        <w:rPr>
          <w:b/>
        </w:rPr>
        <w:t>A tutti i docenti</w:t>
      </w:r>
    </w:p>
    <w:p w:rsidR="00726B00" w:rsidRDefault="00726B00" w:rsidP="0021039A">
      <w:pPr>
        <w:pStyle w:val="Corpodeltesto"/>
        <w:jc w:val="right"/>
        <w:rPr>
          <w:b/>
        </w:rPr>
      </w:pPr>
    </w:p>
    <w:p w:rsidR="0021039A" w:rsidRPr="0021039A" w:rsidRDefault="0021039A" w:rsidP="0021039A">
      <w:pPr>
        <w:pStyle w:val="Corpodeltesto"/>
        <w:jc w:val="right"/>
        <w:rPr>
          <w:b/>
        </w:rPr>
      </w:pPr>
      <w:r w:rsidRPr="0021039A">
        <w:rPr>
          <w:b/>
        </w:rPr>
        <w:t>Al Sito Web</w:t>
      </w:r>
    </w:p>
    <w:p w:rsidR="0021039A" w:rsidRDefault="0021039A" w:rsidP="0021039A">
      <w:pPr>
        <w:pStyle w:val="Corpodeltesto"/>
        <w:jc w:val="right"/>
      </w:pPr>
      <w:r w:rsidRPr="0021039A">
        <w:rPr>
          <w:b/>
        </w:rPr>
        <w:t>Agli Atti</w:t>
      </w:r>
    </w:p>
    <w:p w:rsidR="0021039A" w:rsidRDefault="0021039A" w:rsidP="0021039A">
      <w:pPr>
        <w:pStyle w:val="Corpodeltesto"/>
        <w:jc w:val="right"/>
      </w:pPr>
    </w:p>
    <w:p w:rsidR="0014255B" w:rsidRPr="006D4D2C" w:rsidRDefault="006D4D2C" w:rsidP="006D4D2C">
      <w:pPr>
        <w:pStyle w:val="Corpodeltesto"/>
        <w:jc w:val="center"/>
        <w:rPr>
          <w:b/>
          <w:sz w:val="24"/>
          <w:szCs w:val="24"/>
        </w:rPr>
      </w:pPr>
      <w:r w:rsidRPr="006D4D2C">
        <w:rPr>
          <w:b/>
          <w:sz w:val="24"/>
          <w:szCs w:val="24"/>
        </w:rPr>
        <w:t>Circolare n.</w:t>
      </w:r>
      <w:r w:rsidR="00B13D32">
        <w:rPr>
          <w:b/>
          <w:sz w:val="24"/>
          <w:szCs w:val="24"/>
        </w:rPr>
        <w:t xml:space="preserve"> 120</w:t>
      </w:r>
    </w:p>
    <w:p w:rsidR="006D4D2C" w:rsidRDefault="006D4D2C" w:rsidP="00B96B42">
      <w:pPr>
        <w:pStyle w:val="Corpodeltesto"/>
      </w:pPr>
    </w:p>
    <w:p w:rsidR="006D4D2C" w:rsidRPr="006D4D2C" w:rsidRDefault="006D4D2C" w:rsidP="00B96B42">
      <w:pPr>
        <w:pStyle w:val="Corpodeltesto"/>
        <w:rPr>
          <w:b/>
        </w:rPr>
      </w:pPr>
      <w:r w:rsidRPr="006D4D2C">
        <w:rPr>
          <w:b/>
        </w:rPr>
        <w:t xml:space="preserve">Oggetto: Convocazione Dipartimenti </w:t>
      </w:r>
      <w:r w:rsidR="00726B00">
        <w:rPr>
          <w:b/>
        </w:rPr>
        <w:t>disciplinari in modalità telematica</w:t>
      </w:r>
    </w:p>
    <w:p w:rsidR="006D4D2C" w:rsidRDefault="006D4D2C" w:rsidP="00B96B42">
      <w:pPr>
        <w:pStyle w:val="Corpodeltesto"/>
      </w:pPr>
    </w:p>
    <w:p w:rsidR="006D4D2C" w:rsidRDefault="006D4D2C" w:rsidP="00B96B42">
      <w:pPr>
        <w:pStyle w:val="Corpodeltesto"/>
      </w:pPr>
      <w:r>
        <w:t xml:space="preserve">Il </w:t>
      </w:r>
      <w:r w:rsidR="00681255">
        <w:t>g</w:t>
      </w:r>
      <w:r>
        <w:t xml:space="preserve">iorno martedì </w:t>
      </w:r>
      <w:r w:rsidR="00726B00">
        <w:t>21 Aprile 2020</w:t>
      </w:r>
      <w:r>
        <w:t>, dalle ore 1</w:t>
      </w:r>
      <w:r w:rsidR="00726B00">
        <w:t>5</w:t>
      </w:r>
      <w:r>
        <w:t xml:space="preserve">,00 alle ore 17,00, sono convocati i </w:t>
      </w:r>
      <w:r w:rsidRPr="008E017F">
        <w:rPr>
          <w:b/>
        </w:rPr>
        <w:t>Dipartimenti disciplinari</w:t>
      </w:r>
      <w:r>
        <w:t xml:space="preserve"> </w:t>
      </w:r>
      <w:r w:rsidR="00D63DBE">
        <w:t xml:space="preserve">Umanistico-Linguistico, Matematico-Scientifico e delle Educazioni </w:t>
      </w:r>
      <w:r w:rsidR="00681255">
        <w:t>per discutere i seguenti punti all’ordine del giorno:</w:t>
      </w:r>
    </w:p>
    <w:p w:rsidR="00681255" w:rsidRDefault="00681255" w:rsidP="00B96B42">
      <w:pPr>
        <w:pStyle w:val="Corpodeltesto"/>
      </w:pPr>
    </w:p>
    <w:p w:rsidR="00E1088B" w:rsidRDefault="00E1088B" w:rsidP="002E3BA1">
      <w:pPr>
        <w:pStyle w:val="Corpodeltesto"/>
        <w:ind w:left="142"/>
      </w:pPr>
      <w:r>
        <w:t>1</w:t>
      </w:r>
      <w:r w:rsidR="00BC1FFF">
        <w:t xml:space="preserve">) </w:t>
      </w:r>
      <w:r w:rsidR="00726B00">
        <w:t>Regolamento Dipartimento in modalità telematica</w:t>
      </w:r>
    </w:p>
    <w:p w:rsidR="00681255" w:rsidRDefault="00726B00" w:rsidP="002E3BA1">
      <w:pPr>
        <w:pStyle w:val="Corpodeltesto"/>
        <w:ind w:left="142"/>
      </w:pPr>
      <w:r>
        <w:t>2) Verifiche e valutazioni – adattamento griglie disciplinari</w:t>
      </w:r>
      <w:r w:rsidR="007B3DE1">
        <w:t xml:space="preserve"> </w:t>
      </w:r>
      <w:r w:rsidR="00B13D32">
        <w:t>(</w:t>
      </w:r>
      <w:r w:rsidR="007B3DE1">
        <w:t>presenti nel PTOF</w:t>
      </w:r>
      <w:r w:rsidR="00B13D32">
        <w:t>)</w:t>
      </w:r>
      <w:r>
        <w:t xml:space="preserve"> </w:t>
      </w:r>
      <w:r w:rsidR="007B3DE1">
        <w:t>alla DaD</w:t>
      </w:r>
      <w:r w:rsidR="00E1088B">
        <w:br/>
        <w:t xml:space="preserve">3) </w:t>
      </w:r>
      <w:r w:rsidR="00B13D32">
        <w:t>Libri di testo a.s. 2020-2021</w:t>
      </w:r>
      <w:r w:rsidR="00B13D32">
        <w:br/>
      </w:r>
      <w:r w:rsidR="00E1088B">
        <w:t>4</w:t>
      </w:r>
      <w:r w:rsidR="002E3BA1">
        <w:t>) Varie ed eventuali</w:t>
      </w:r>
    </w:p>
    <w:p w:rsidR="00681255" w:rsidRDefault="00681255" w:rsidP="00B96B42">
      <w:pPr>
        <w:pStyle w:val="Corpodeltesto"/>
      </w:pPr>
    </w:p>
    <w:p w:rsidR="00B81C0F" w:rsidRDefault="00B81C0F" w:rsidP="00B81C0F">
      <w:pPr>
        <w:pStyle w:val="Corpodeltesto"/>
        <w:tabs>
          <w:tab w:val="left" w:pos="142"/>
        </w:tabs>
        <w:jc w:val="both"/>
      </w:pPr>
      <w:r>
        <w:t>I docenti di sostegno parteciperanno alla riunione dell’area di maggiore interesse in relazione con il PEI degli alunni con disabilità, loro assegnati.</w:t>
      </w:r>
    </w:p>
    <w:p w:rsidR="00B13D32" w:rsidRDefault="00B13D32" w:rsidP="007B3DE1">
      <w:pPr>
        <w:pStyle w:val="Corpodeltesto"/>
        <w:spacing w:before="1"/>
        <w:ind w:right="377"/>
      </w:pPr>
    </w:p>
    <w:p w:rsidR="007B3DE1" w:rsidRPr="00D04D51" w:rsidRDefault="00B13D32" w:rsidP="007B3DE1">
      <w:pPr>
        <w:pStyle w:val="Corpodeltesto"/>
        <w:spacing w:before="1"/>
        <w:ind w:right="377"/>
        <w:rPr>
          <w:b/>
        </w:rPr>
      </w:pPr>
      <w:r w:rsidRPr="00B13D32">
        <w:rPr>
          <w:b/>
        </w:rPr>
        <w:t>I</w:t>
      </w:r>
      <w:r>
        <w:rPr>
          <w:b/>
        </w:rPr>
        <w:t xml:space="preserve"> dipartimenti</w:t>
      </w:r>
      <w:r w:rsidR="007B3DE1" w:rsidRPr="00D04D51">
        <w:rPr>
          <w:b/>
        </w:rPr>
        <w:t xml:space="preserve"> si terranno a distanza, tramite l’applicazione Meet della piattaforma GSuite.</w:t>
      </w:r>
    </w:p>
    <w:p w:rsidR="007B3DE1" w:rsidRDefault="00B13D32" w:rsidP="007B3DE1">
      <w:pPr>
        <w:pStyle w:val="Corpodeltesto"/>
        <w:spacing w:before="1"/>
        <w:ind w:right="377"/>
      </w:pPr>
      <w:r w:rsidRPr="00B13D32">
        <w:rPr>
          <w:b/>
        </w:rPr>
        <w:t>Il coordinatore di ogni dipartimento</w:t>
      </w:r>
      <w:r w:rsidRPr="00D04D51">
        <w:rPr>
          <w:b/>
        </w:rPr>
        <w:t xml:space="preserve"> </w:t>
      </w:r>
      <w:r>
        <w:t xml:space="preserve">presiederà la riunione e </w:t>
      </w:r>
      <w:r w:rsidR="007B3DE1">
        <w:t xml:space="preserve">fornirà il link di accesso ad inizio </w:t>
      </w:r>
      <w:r>
        <w:t>della seduta.</w:t>
      </w:r>
    </w:p>
    <w:p w:rsidR="007B3DE1" w:rsidRDefault="007B3DE1" w:rsidP="007B3DE1">
      <w:pPr>
        <w:pStyle w:val="Corpodeltesto"/>
        <w:spacing w:before="1"/>
        <w:ind w:right="377"/>
      </w:pPr>
      <w:r>
        <w:t>I docenti potranno accedere da pc o da smartphone.</w:t>
      </w:r>
    </w:p>
    <w:p w:rsidR="00714DDF" w:rsidRDefault="00B13D32" w:rsidP="00B96B42">
      <w:pPr>
        <w:pStyle w:val="Corpodeltesto"/>
      </w:pPr>
      <w:r>
        <w:t>Il prof. Esposito, referente d’Istituto per il registro elettronico, fornirà eventuale supporto per problemi tecnici</w:t>
      </w:r>
    </w:p>
    <w:p w:rsidR="0014255B" w:rsidRDefault="00B13D32" w:rsidP="00B96B42">
      <w:pPr>
        <w:pStyle w:val="Corpodeltesto"/>
      </w:pPr>
      <w:r>
        <w:t xml:space="preserve"> </w:t>
      </w:r>
    </w:p>
    <w:p w:rsidR="0014255B" w:rsidRDefault="0014255B" w:rsidP="00B96B42">
      <w:pPr>
        <w:pStyle w:val="Corpodeltesto"/>
      </w:pPr>
    </w:p>
    <w:p w:rsidR="00CF3EEC" w:rsidRDefault="00CF3EEC">
      <w:pPr>
        <w:pStyle w:val="Corpodeltesto"/>
        <w:spacing w:before="8"/>
        <w:rPr>
          <w:sz w:val="23"/>
        </w:rPr>
      </w:pPr>
    </w:p>
    <w:p w:rsidR="00CF3EEC" w:rsidRDefault="00CF3EEC">
      <w:pPr>
        <w:pStyle w:val="Corpodeltesto"/>
        <w:spacing w:before="8"/>
        <w:rPr>
          <w:sz w:val="23"/>
        </w:rPr>
      </w:pPr>
    </w:p>
    <w:p w:rsidR="00E44283" w:rsidRDefault="00E44283" w:rsidP="00E44283">
      <w:pPr>
        <w:ind w:left="6237" w:right="-51" w:hanging="34"/>
        <w:jc w:val="center"/>
        <w:rPr>
          <w:b/>
          <w:sz w:val="20"/>
        </w:rPr>
      </w:pPr>
      <w:r w:rsidRPr="00E44283">
        <w:rPr>
          <w:b/>
          <w:sz w:val="20"/>
        </w:rPr>
        <w:t>IL DIRIGENTE SCOLASTICO</w:t>
      </w:r>
    </w:p>
    <w:p w:rsidR="00E44283" w:rsidRPr="008B3A4B" w:rsidRDefault="00E44283" w:rsidP="00E44283">
      <w:pPr>
        <w:ind w:left="6237" w:right="-51" w:hanging="34"/>
        <w:jc w:val="center"/>
        <w:rPr>
          <w:b/>
          <w:i/>
          <w:sz w:val="24"/>
          <w:szCs w:val="24"/>
        </w:rPr>
      </w:pPr>
      <w:r w:rsidRPr="008B3A4B">
        <w:rPr>
          <w:b/>
          <w:i/>
          <w:sz w:val="24"/>
          <w:szCs w:val="24"/>
        </w:rPr>
        <w:t xml:space="preserve">Prof.ssa </w:t>
      </w:r>
      <w:r w:rsidR="008B3A4B" w:rsidRPr="008B3A4B">
        <w:rPr>
          <w:b/>
          <w:i/>
          <w:sz w:val="24"/>
          <w:szCs w:val="24"/>
        </w:rPr>
        <w:t>Giuliana Autieri</w:t>
      </w:r>
    </w:p>
    <w:p w:rsidR="00E44283" w:rsidRPr="001C6B84" w:rsidRDefault="00E44283" w:rsidP="00E44283">
      <w:pPr>
        <w:ind w:left="6237" w:right="-51" w:hanging="34"/>
        <w:jc w:val="center"/>
        <w:rPr>
          <w:b/>
          <w:sz w:val="12"/>
          <w:szCs w:val="12"/>
        </w:rPr>
      </w:pPr>
    </w:p>
    <w:p w:rsidR="00A00636" w:rsidRDefault="00CF3EEC" w:rsidP="00CF3EEC">
      <w:pPr>
        <w:ind w:left="6237" w:right="-51" w:hanging="32"/>
        <w:jc w:val="center"/>
        <w:rPr>
          <w:sz w:val="16"/>
        </w:rPr>
      </w:pPr>
      <w:r>
        <w:rPr>
          <w:sz w:val="16"/>
        </w:rPr>
        <w:t>Firma autografa omessa</w:t>
      </w:r>
    </w:p>
    <w:p w:rsidR="00A00636" w:rsidRDefault="00CF3EEC" w:rsidP="00CF3EEC">
      <w:pPr>
        <w:ind w:left="6237" w:right="-51"/>
        <w:jc w:val="center"/>
        <w:rPr>
          <w:sz w:val="16"/>
        </w:rPr>
      </w:pPr>
      <w:r>
        <w:rPr>
          <w:sz w:val="16"/>
        </w:rPr>
        <w:t>ai sensi dell'art. 3 del D. Lgs. n. 39/1993</w:t>
      </w:r>
    </w:p>
    <w:sectPr w:rsidR="00A00636" w:rsidSect="00714DDF">
      <w:headerReference w:type="default" r:id="rId11"/>
      <w:type w:val="continuous"/>
      <w:pgSz w:w="11910" w:h="16850"/>
      <w:pgMar w:top="993" w:right="1020" w:bottom="1985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07" w:rsidRDefault="00937C07" w:rsidP="00B96B42">
      <w:r>
        <w:separator/>
      </w:r>
    </w:p>
  </w:endnote>
  <w:endnote w:type="continuationSeparator" w:id="1">
    <w:p w:rsidR="00937C07" w:rsidRDefault="00937C07" w:rsidP="00B9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07" w:rsidRDefault="00937C07" w:rsidP="00B96B42">
      <w:r>
        <w:separator/>
      </w:r>
    </w:p>
  </w:footnote>
  <w:footnote w:type="continuationSeparator" w:id="1">
    <w:p w:rsidR="00937C07" w:rsidRDefault="00937C07" w:rsidP="00B9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1C" w:rsidRDefault="00937C07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CCC"/>
    <w:multiLevelType w:val="hybridMultilevel"/>
    <w:tmpl w:val="CC0EC444"/>
    <w:lvl w:ilvl="0" w:tplc="088ADD2A">
      <w:numFmt w:val="bullet"/>
      <w:lvlText w:val=""/>
      <w:lvlJc w:val="left"/>
      <w:pPr>
        <w:ind w:left="1531" w:hanging="33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8A79BC">
      <w:numFmt w:val="bullet"/>
      <w:lvlText w:val="•"/>
      <w:lvlJc w:val="left"/>
      <w:pPr>
        <w:ind w:left="2372" w:hanging="336"/>
      </w:pPr>
      <w:rPr>
        <w:rFonts w:hint="default"/>
        <w:lang w:val="it-IT" w:eastAsia="it-IT" w:bidi="it-IT"/>
      </w:rPr>
    </w:lvl>
    <w:lvl w:ilvl="2" w:tplc="9C5290EC">
      <w:numFmt w:val="bullet"/>
      <w:lvlText w:val="•"/>
      <w:lvlJc w:val="left"/>
      <w:pPr>
        <w:ind w:left="3205" w:hanging="336"/>
      </w:pPr>
      <w:rPr>
        <w:rFonts w:hint="default"/>
        <w:lang w:val="it-IT" w:eastAsia="it-IT" w:bidi="it-IT"/>
      </w:rPr>
    </w:lvl>
    <w:lvl w:ilvl="3" w:tplc="55B68204">
      <w:numFmt w:val="bullet"/>
      <w:lvlText w:val="•"/>
      <w:lvlJc w:val="left"/>
      <w:pPr>
        <w:ind w:left="4037" w:hanging="336"/>
      </w:pPr>
      <w:rPr>
        <w:rFonts w:hint="default"/>
        <w:lang w:val="it-IT" w:eastAsia="it-IT" w:bidi="it-IT"/>
      </w:rPr>
    </w:lvl>
    <w:lvl w:ilvl="4" w:tplc="6D76B1F0">
      <w:numFmt w:val="bullet"/>
      <w:lvlText w:val="•"/>
      <w:lvlJc w:val="left"/>
      <w:pPr>
        <w:ind w:left="4870" w:hanging="336"/>
      </w:pPr>
      <w:rPr>
        <w:rFonts w:hint="default"/>
        <w:lang w:val="it-IT" w:eastAsia="it-IT" w:bidi="it-IT"/>
      </w:rPr>
    </w:lvl>
    <w:lvl w:ilvl="5" w:tplc="B6F0B8CE">
      <w:numFmt w:val="bullet"/>
      <w:lvlText w:val="•"/>
      <w:lvlJc w:val="left"/>
      <w:pPr>
        <w:ind w:left="5703" w:hanging="336"/>
      </w:pPr>
      <w:rPr>
        <w:rFonts w:hint="default"/>
        <w:lang w:val="it-IT" w:eastAsia="it-IT" w:bidi="it-IT"/>
      </w:rPr>
    </w:lvl>
    <w:lvl w:ilvl="6" w:tplc="563C97A0">
      <w:numFmt w:val="bullet"/>
      <w:lvlText w:val="•"/>
      <w:lvlJc w:val="left"/>
      <w:pPr>
        <w:ind w:left="6535" w:hanging="336"/>
      </w:pPr>
      <w:rPr>
        <w:rFonts w:hint="default"/>
        <w:lang w:val="it-IT" w:eastAsia="it-IT" w:bidi="it-IT"/>
      </w:rPr>
    </w:lvl>
    <w:lvl w:ilvl="7" w:tplc="3EF47C22">
      <w:numFmt w:val="bullet"/>
      <w:lvlText w:val="•"/>
      <w:lvlJc w:val="left"/>
      <w:pPr>
        <w:ind w:left="7368" w:hanging="336"/>
      </w:pPr>
      <w:rPr>
        <w:rFonts w:hint="default"/>
        <w:lang w:val="it-IT" w:eastAsia="it-IT" w:bidi="it-IT"/>
      </w:rPr>
    </w:lvl>
    <w:lvl w:ilvl="8" w:tplc="C288687E">
      <w:numFmt w:val="bullet"/>
      <w:lvlText w:val="•"/>
      <w:lvlJc w:val="left"/>
      <w:pPr>
        <w:ind w:left="8201" w:hanging="336"/>
      </w:pPr>
      <w:rPr>
        <w:rFonts w:hint="default"/>
        <w:lang w:val="it-IT" w:eastAsia="it-IT" w:bidi="it-IT"/>
      </w:rPr>
    </w:lvl>
  </w:abstractNum>
  <w:abstractNum w:abstractNumId="1">
    <w:nsid w:val="39232234"/>
    <w:multiLevelType w:val="hybridMultilevel"/>
    <w:tmpl w:val="9BC6822C"/>
    <w:lvl w:ilvl="0" w:tplc="406A8186">
      <w:numFmt w:val="bullet"/>
      <w:lvlText w:val=""/>
      <w:lvlJc w:val="left"/>
      <w:pPr>
        <w:ind w:left="933" w:hanging="39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28E816A">
      <w:numFmt w:val="bullet"/>
      <w:lvlText w:val="•"/>
      <w:lvlJc w:val="left"/>
      <w:pPr>
        <w:ind w:left="1842" w:hanging="399"/>
      </w:pPr>
      <w:rPr>
        <w:rFonts w:hint="default"/>
        <w:lang w:val="it-IT" w:eastAsia="it-IT" w:bidi="it-IT"/>
      </w:rPr>
    </w:lvl>
    <w:lvl w:ilvl="2" w:tplc="34A407D8">
      <w:numFmt w:val="bullet"/>
      <w:lvlText w:val="•"/>
      <w:lvlJc w:val="left"/>
      <w:pPr>
        <w:ind w:left="2745" w:hanging="399"/>
      </w:pPr>
      <w:rPr>
        <w:rFonts w:hint="default"/>
        <w:lang w:val="it-IT" w:eastAsia="it-IT" w:bidi="it-IT"/>
      </w:rPr>
    </w:lvl>
    <w:lvl w:ilvl="3" w:tplc="33140FC2">
      <w:numFmt w:val="bullet"/>
      <w:lvlText w:val="•"/>
      <w:lvlJc w:val="left"/>
      <w:pPr>
        <w:ind w:left="3647" w:hanging="399"/>
      </w:pPr>
      <w:rPr>
        <w:rFonts w:hint="default"/>
        <w:lang w:val="it-IT" w:eastAsia="it-IT" w:bidi="it-IT"/>
      </w:rPr>
    </w:lvl>
    <w:lvl w:ilvl="4" w:tplc="EF7AC80A">
      <w:numFmt w:val="bullet"/>
      <w:lvlText w:val="•"/>
      <w:lvlJc w:val="left"/>
      <w:pPr>
        <w:ind w:left="4550" w:hanging="399"/>
      </w:pPr>
      <w:rPr>
        <w:rFonts w:hint="default"/>
        <w:lang w:val="it-IT" w:eastAsia="it-IT" w:bidi="it-IT"/>
      </w:rPr>
    </w:lvl>
    <w:lvl w:ilvl="5" w:tplc="DCE4A0A0">
      <w:numFmt w:val="bullet"/>
      <w:lvlText w:val="•"/>
      <w:lvlJc w:val="left"/>
      <w:pPr>
        <w:ind w:left="5453" w:hanging="399"/>
      </w:pPr>
      <w:rPr>
        <w:rFonts w:hint="default"/>
        <w:lang w:val="it-IT" w:eastAsia="it-IT" w:bidi="it-IT"/>
      </w:rPr>
    </w:lvl>
    <w:lvl w:ilvl="6" w:tplc="BDF27DB8">
      <w:numFmt w:val="bullet"/>
      <w:lvlText w:val="•"/>
      <w:lvlJc w:val="left"/>
      <w:pPr>
        <w:ind w:left="6355" w:hanging="399"/>
      </w:pPr>
      <w:rPr>
        <w:rFonts w:hint="default"/>
        <w:lang w:val="it-IT" w:eastAsia="it-IT" w:bidi="it-IT"/>
      </w:rPr>
    </w:lvl>
    <w:lvl w:ilvl="7" w:tplc="8D8EF988">
      <w:numFmt w:val="bullet"/>
      <w:lvlText w:val="•"/>
      <w:lvlJc w:val="left"/>
      <w:pPr>
        <w:ind w:left="7258" w:hanging="399"/>
      </w:pPr>
      <w:rPr>
        <w:rFonts w:hint="default"/>
        <w:lang w:val="it-IT" w:eastAsia="it-IT" w:bidi="it-IT"/>
      </w:rPr>
    </w:lvl>
    <w:lvl w:ilvl="8" w:tplc="732826CE">
      <w:numFmt w:val="bullet"/>
      <w:lvlText w:val="•"/>
      <w:lvlJc w:val="left"/>
      <w:pPr>
        <w:ind w:left="8161" w:hanging="399"/>
      </w:pPr>
      <w:rPr>
        <w:rFonts w:hint="default"/>
        <w:lang w:val="it-IT" w:eastAsia="it-IT" w:bidi="it-IT"/>
      </w:rPr>
    </w:lvl>
  </w:abstractNum>
  <w:abstractNum w:abstractNumId="2">
    <w:nsid w:val="64AE2BAD"/>
    <w:multiLevelType w:val="hybridMultilevel"/>
    <w:tmpl w:val="759A0B7E"/>
    <w:lvl w:ilvl="0" w:tplc="3AB23D64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71B819C2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2" w:tplc="8982DEAC">
      <w:numFmt w:val="bullet"/>
      <w:lvlText w:val="•"/>
      <w:lvlJc w:val="left"/>
      <w:pPr>
        <w:ind w:left="2729" w:hanging="348"/>
      </w:pPr>
      <w:rPr>
        <w:rFonts w:hint="default"/>
        <w:lang w:val="it-IT" w:eastAsia="it-IT" w:bidi="it-IT"/>
      </w:rPr>
    </w:lvl>
    <w:lvl w:ilvl="3" w:tplc="15304354">
      <w:numFmt w:val="bullet"/>
      <w:lvlText w:val="•"/>
      <w:lvlJc w:val="left"/>
      <w:pPr>
        <w:ind w:left="3633" w:hanging="348"/>
      </w:pPr>
      <w:rPr>
        <w:rFonts w:hint="default"/>
        <w:lang w:val="it-IT" w:eastAsia="it-IT" w:bidi="it-IT"/>
      </w:rPr>
    </w:lvl>
    <w:lvl w:ilvl="4" w:tplc="69D6A01E">
      <w:numFmt w:val="bullet"/>
      <w:lvlText w:val="•"/>
      <w:lvlJc w:val="left"/>
      <w:pPr>
        <w:ind w:left="4538" w:hanging="348"/>
      </w:pPr>
      <w:rPr>
        <w:rFonts w:hint="default"/>
        <w:lang w:val="it-IT" w:eastAsia="it-IT" w:bidi="it-IT"/>
      </w:rPr>
    </w:lvl>
    <w:lvl w:ilvl="5" w:tplc="4EDCB6FA">
      <w:numFmt w:val="bullet"/>
      <w:lvlText w:val="•"/>
      <w:lvlJc w:val="left"/>
      <w:pPr>
        <w:ind w:left="5443" w:hanging="348"/>
      </w:pPr>
      <w:rPr>
        <w:rFonts w:hint="default"/>
        <w:lang w:val="it-IT" w:eastAsia="it-IT" w:bidi="it-IT"/>
      </w:rPr>
    </w:lvl>
    <w:lvl w:ilvl="6" w:tplc="3F46ADDA">
      <w:numFmt w:val="bullet"/>
      <w:lvlText w:val="•"/>
      <w:lvlJc w:val="left"/>
      <w:pPr>
        <w:ind w:left="6347" w:hanging="348"/>
      </w:pPr>
      <w:rPr>
        <w:rFonts w:hint="default"/>
        <w:lang w:val="it-IT" w:eastAsia="it-IT" w:bidi="it-IT"/>
      </w:rPr>
    </w:lvl>
    <w:lvl w:ilvl="7" w:tplc="F1248A9A">
      <w:numFmt w:val="bullet"/>
      <w:lvlText w:val="•"/>
      <w:lvlJc w:val="left"/>
      <w:pPr>
        <w:ind w:left="7252" w:hanging="348"/>
      </w:pPr>
      <w:rPr>
        <w:rFonts w:hint="default"/>
        <w:lang w:val="it-IT" w:eastAsia="it-IT" w:bidi="it-IT"/>
      </w:rPr>
    </w:lvl>
    <w:lvl w:ilvl="8" w:tplc="E1ECCD4C">
      <w:numFmt w:val="bullet"/>
      <w:lvlText w:val="•"/>
      <w:lvlJc w:val="left"/>
      <w:pPr>
        <w:ind w:left="815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0636"/>
    <w:rsid w:val="000E4B18"/>
    <w:rsid w:val="0014255B"/>
    <w:rsid w:val="00172482"/>
    <w:rsid w:val="001C6B84"/>
    <w:rsid w:val="0021039A"/>
    <w:rsid w:val="002546D6"/>
    <w:rsid w:val="002E3BA1"/>
    <w:rsid w:val="003616F5"/>
    <w:rsid w:val="005B6CED"/>
    <w:rsid w:val="00662CF5"/>
    <w:rsid w:val="00681255"/>
    <w:rsid w:val="006B5D5A"/>
    <w:rsid w:val="006D4D2C"/>
    <w:rsid w:val="00707ABA"/>
    <w:rsid w:val="00714DDF"/>
    <w:rsid w:val="00726B00"/>
    <w:rsid w:val="007B3DE1"/>
    <w:rsid w:val="008B3A4B"/>
    <w:rsid w:val="008E017F"/>
    <w:rsid w:val="008E3F45"/>
    <w:rsid w:val="008F2680"/>
    <w:rsid w:val="00935CAE"/>
    <w:rsid w:val="00937C07"/>
    <w:rsid w:val="00971F5D"/>
    <w:rsid w:val="009E3B8F"/>
    <w:rsid w:val="00A00636"/>
    <w:rsid w:val="00A2276B"/>
    <w:rsid w:val="00A3727A"/>
    <w:rsid w:val="00AA056C"/>
    <w:rsid w:val="00AC1FCE"/>
    <w:rsid w:val="00AD2186"/>
    <w:rsid w:val="00B075E2"/>
    <w:rsid w:val="00B13D32"/>
    <w:rsid w:val="00B81C0F"/>
    <w:rsid w:val="00B95719"/>
    <w:rsid w:val="00B96B42"/>
    <w:rsid w:val="00BB5DD1"/>
    <w:rsid w:val="00BC1FFF"/>
    <w:rsid w:val="00BD327C"/>
    <w:rsid w:val="00CF3EEC"/>
    <w:rsid w:val="00D40085"/>
    <w:rsid w:val="00D63DBE"/>
    <w:rsid w:val="00E1088B"/>
    <w:rsid w:val="00E44283"/>
    <w:rsid w:val="00E52FB5"/>
    <w:rsid w:val="00EA6EDF"/>
    <w:rsid w:val="00EF2EB5"/>
    <w:rsid w:val="00F6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06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0063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00636"/>
    <w:pPr>
      <w:spacing w:before="103"/>
      <w:ind w:left="1531" w:hanging="337"/>
    </w:pPr>
  </w:style>
  <w:style w:type="paragraph" w:customStyle="1" w:styleId="TableParagraph">
    <w:name w:val="Table Paragraph"/>
    <w:basedOn w:val="Normale"/>
    <w:uiPriority w:val="1"/>
    <w:qFormat/>
    <w:rsid w:val="00A00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EE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6185D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B96B42"/>
    <w:pPr>
      <w:ind w:left="212"/>
      <w:jc w:val="both"/>
      <w:outlineLvl w:val="1"/>
    </w:pPr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B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B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6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6B42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8E01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3DE1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65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casalvel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modulo d’ordine relativo a tutti gli articoli che potete richiedere (sezione offerte)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Giuliana</cp:lastModifiedBy>
  <cp:revision>3</cp:revision>
  <cp:lastPrinted>2019-11-06T13:57:00Z</cp:lastPrinted>
  <dcterms:created xsi:type="dcterms:W3CDTF">2020-04-16T14:51:00Z</dcterms:created>
  <dcterms:modified xsi:type="dcterms:W3CDTF">2020-04-16T16:15:00Z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2019-08-29T00:00:00Z</vt:filetime>
  </property>
</Properties>
</file>